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F7" w:rsidRPr="00253734" w:rsidRDefault="003043F7" w:rsidP="003043F7">
      <w:pPr>
        <w:pStyle w:val="Balk2"/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>ENTEGRE</w:t>
      </w:r>
      <w:r w:rsidRPr="00253734">
        <w:rPr>
          <w:rFonts w:ascii="Times New Roman" w:hAnsi="Times New Roman" w:cs="Times New Roman"/>
          <w:color w:val="auto"/>
          <w:sz w:val="22"/>
          <w:szCs w:val="22"/>
        </w:rPr>
        <w:t xml:space="preserve"> YÖNETİM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SİSTEMİ </w:t>
      </w:r>
      <w:r w:rsidRPr="00253734">
        <w:rPr>
          <w:rFonts w:ascii="Times New Roman" w:hAnsi="Times New Roman" w:cs="Times New Roman"/>
          <w:color w:val="auto"/>
          <w:sz w:val="22"/>
          <w:szCs w:val="22"/>
        </w:rPr>
        <w:t>PRENSİPLERİ</w:t>
      </w:r>
    </w:p>
    <w:p w:rsidR="003043F7" w:rsidRPr="00253734" w:rsidRDefault="003043F7" w:rsidP="003043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Halime Hatun Anaokulu</w:t>
      </w:r>
      <w:r w:rsidRPr="00253734">
        <w:rPr>
          <w:rFonts w:ascii="Times New Roman" w:hAnsi="Times New Roman" w:cs="Times New Roman"/>
        </w:rPr>
        <w:t>; kalite, iş sağlığı ve güvenliği, çevre ve toplum ile ilgili konuların öneminin bilinci ile ilgili standartların gerekl</w:t>
      </w:r>
      <w:r>
        <w:rPr>
          <w:rFonts w:ascii="Times New Roman" w:hAnsi="Times New Roman" w:cs="Times New Roman"/>
        </w:rPr>
        <w:t>erini, yasal uyumluluğu, eğitim paydaşlarının</w:t>
      </w:r>
      <w:r w:rsidRPr="00253734">
        <w:rPr>
          <w:rFonts w:ascii="Times New Roman" w:hAnsi="Times New Roman" w:cs="Times New Roman"/>
        </w:rPr>
        <w:t xml:space="preserve"> mem</w:t>
      </w:r>
      <w:r>
        <w:rPr>
          <w:rFonts w:ascii="Times New Roman" w:hAnsi="Times New Roman" w:cs="Times New Roman"/>
        </w:rPr>
        <w:t>nun</w:t>
      </w:r>
      <w:r w:rsidRPr="00253734">
        <w:rPr>
          <w:rFonts w:ascii="Times New Roman" w:hAnsi="Times New Roman" w:cs="Times New Roman"/>
        </w:rPr>
        <w:t>iyetini ve mem</w:t>
      </w:r>
      <w:r>
        <w:rPr>
          <w:rFonts w:ascii="Times New Roman" w:hAnsi="Times New Roman" w:cs="Times New Roman"/>
        </w:rPr>
        <w:t>nun</w:t>
      </w:r>
      <w:r w:rsidRPr="00253734">
        <w:rPr>
          <w:rFonts w:ascii="Times New Roman" w:hAnsi="Times New Roman" w:cs="Times New Roman"/>
        </w:rPr>
        <w:t>iyetin sürekliliğini kurduğu Entegre Yönetim Sistemiyle sağlamayı amaçlamıştır. Bu</w:t>
      </w:r>
      <w:r>
        <w:rPr>
          <w:rFonts w:ascii="Times New Roman" w:hAnsi="Times New Roman" w:cs="Times New Roman"/>
        </w:rPr>
        <w:t>nun</w:t>
      </w:r>
      <w:r w:rsidRPr="00253734">
        <w:rPr>
          <w:rFonts w:ascii="Times New Roman" w:hAnsi="Times New Roman" w:cs="Times New Roman"/>
        </w:rPr>
        <w:t xml:space="preserve"> için;</w:t>
      </w:r>
    </w:p>
    <w:p w:rsidR="003043F7" w:rsidRPr="00253734" w:rsidRDefault="003043F7" w:rsidP="003043F7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53734">
        <w:rPr>
          <w:rFonts w:ascii="Times New Roman" w:hAnsi="Times New Roman" w:cs="Times New Roman"/>
        </w:rPr>
        <w:t>Politika ve st</w:t>
      </w:r>
      <w:r>
        <w:rPr>
          <w:rFonts w:ascii="Times New Roman" w:hAnsi="Times New Roman" w:cs="Times New Roman"/>
        </w:rPr>
        <w:t>rateji oluştururken eğitim sisteminin</w:t>
      </w:r>
      <w:r w:rsidRPr="00253734">
        <w:rPr>
          <w:rFonts w:ascii="Times New Roman" w:hAnsi="Times New Roman" w:cs="Times New Roman"/>
        </w:rPr>
        <w:t xml:space="preserve"> ihtiyaçlarını değerlendirmeyi,</w:t>
      </w:r>
    </w:p>
    <w:p w:rsidR="003043F7" w:rsidRPr="00253734" w:rsidRDefault="003043F7" w:rsidP="003043F7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Öğrenci, veli</w:t>
      </w:r>
      <w:r w:rsidRPr="00253734">
        <w:rPr>
          <w:rFonts w:ascii="Times New Roman" w:hAnsi="Times New Roman" w:cs="Times New Roman"/>
        </w:rPr>
        <w:t xml:space="preserve"> isteklerini, istenen koşullarda ve zamanında yerine getirilmeyi</w:t>
      </w:r>
    </w:p>
    <w:p w:rsidR="003043F7" w:rsidRPr="00253734" w:rsidRDefault="003043F7" w:rsidP="003043F7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Öğrenci, veli</w:t>
      </w:r>
      <w:r w:rsidRPr="00253734">
        <w:rPr>
          <w:rFonts w:ascii="Times New Roman" w:hAnsi="Times New Roman" w:cs="Times New Roman"/>
        </w:rPr>
        <w:t xml:space="preserve"> ihtiyaç ve beklentilerini karşılamaya yönelik hedef ve amaç belirlemeyi,</w:t>
      </w:r>
    </w:p>
    <w:p w:rsidR="003043F7" w:rsidRPr="00253734" w:rsidRDefault="003043F7" w:rsidP="003043F7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537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ntegre Yönetim Sistemini öğrenci, veli</w:t>
      </w:r>
      <w:r w:rsidRPr="00253734">
        <w:rPr>
          <w:rFonts w:ascii="Times New Roman" w:hAnsi="Times New Roman" w:cs="Times New Roman"/>
        </w:rPr>
        <w:t xml:space="preserve"> ihtiyaçlarını karşılamaya yönelik geliştirmeyi,</w:t>
      </w:r>
    </w:p>
    <w:p w:rsidR="003043F7" w:rsidRPr="00253734" w:rsidRDefault="003043F7" w:rsidP="003043F7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53734">
        <w:rPr>
          <w:rFonts w:ascii="Times New Roman" w:hAnsi="Times New Roman" w:cs="Times New Roman"/>
        </w:rPr>
        <w:t>Çalışanların sistemin gerekliliklerini karşılayacak yetkinlikte olmasını sağlamayı,</w:t>
      </w:r>
    </w:p>
    <w:p w:rsidR="003043F7" w:rsidRPr="00253734" w:rsidRDefault="003043F7" w:rsidP="003043F7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53734">
        <w:rPr>
          <w:rFonts w:ascii="Times New Roman" w:hAnsi="Times New Roman" w:cs="Times New Roman"/>
        </w:rPr>
        <w:t>Hedefler</w:t>
      </w:r>
      <w:r>
        <w:rPr>
          <w:rFonts w:ascii="Times New Roman" w:hAnsi="Times New Roman" w:cs="Times New Roman"/>
        </w:rPr>
        <w:t>e</w:t>
      </w:r>
      <w:r w:rsidRPr="00253734">
        <w:rPr>
          <w:rFonts w:ascii="Times New Roman" w:hAnsi="Times New Roman" w:cs="Times New Roman"/>
        </w:rPr>
        <w:t xml:space="preserve"> ulaşmak için liderlik etmeyi</w:t>
      </w:r>
    </w:p>
    <w:p w:rsidR="003043F7" w:rsidRPr="00253734" w:rsidRDefault="003043F7" w:rsidP="003043F7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53734">
        <w:rPr>
          <w:rFonts w:ascii="Times New Roman" w:hAnsi="Times New Roman" w:cs="Times New Roman"/>
        </w:rPr>
        <w:t>Proses yaklaşımı ve kanıt esaslı karar alma ile sürekli iyileştirmeyi</w:t>
      </w:r>
    </w:p>
    <w:p w:rsidR="003043F7" w:rsidRPr="00253734" w:rsidRDefault="003043F7" w:rsidP="003043F7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53734">
        <w:rPr>
          <w:rFonts w:ascii="Times New Roman" w:hAnsi="Times New Roman" w:cs="Times New Roman"/>
        </w:rPr>
        <w:t>İlgili taraflarla doğru ili</w:t>
      </w:r>
      <w:r>
        <w:rPr>
          <w:rFonts w:ascii="Times New Roman" w:hAnsi="Times New Roman" w:cs="Times New Roman"/>
        </w:rPr>
        <w:t>şki yönetimiyle değer oluşturmayı</w:t>
      </w:r>
    </w:p>
    <w:p w:rsidR="003043F7" w:rsidRPr="00253734" w:rsidRDefault="003043F7" w:rsidP="003043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253734">
        <w:rPr>
          <w:rFonts w:ascii="Times New Roman" w:hAnsi="Times New Roman" w:cs="Times New Roman"/>
        </w:rPr>
        <w:t>bu</w:t>
      </w:r>
      <w:proofErr w:type="gramEnd"/>
      <w:r w:rsidRPr="00253734">
        <w:rPr>
          <w:rFonts w:ascii="Times New Roman" w:hAnsi="Times New Roman" w:cs="Times New Roman"/>
        </w:rPr>
        <w:t xml:space="preserve"> sistemin prensipleri olarak görmüştür.</w:t>
      </w:r>
    </w:p>
    <w:p w:rsidR="003043F7" w:rsidRPr="00253734" w:rsidRDefault="003043F7" w:rsidP="003043F7">
      <w:pPr>
        <w:tabs>
          <w:tab w:val="left" w:pos="284"/>
          <w:tab w:val="left" w:pos="567"/>
          <w:tab w:val="left" w:pos="851"/>
          <w:tab w:val="left" w:pos="141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Halime Hatun </w:t>
      </w:r>
      <w:proofErr w:type="spellStart"/>
      <w:r>
        <w:rPr>
          <w:rFonts w:ascii="Times New Roman" w:hAnsi="Times New Roman" w:cs="Times New Roman"/>
          <w:u w:val="single"/>
        </w:rPr>
        <w:t>Anaokulu</w:t>
      </w:r>
      <w:r w:rsidRPr="00253734">
        <w:rPr>
          <w:rFonts w:ascii="Times New Roman" w:hAnsi="Times New Roman" w:cs="Times New Roman"/>
          <w:u w:val="single"/>
        </w:rPr>
        <w:t>‘</w:t>
      </w:r>
      <w:r>
        <w:rPr>
          <w:rFonts w:ascii="Times New Roman" w:hAnsi="Times New Roman" w:cs="Times New Roman"/>
          <w:u w:val="single"/>
        </w:rPr>
        <w:t>nun</w:t>
      </w:r>
      <w:proofErr w:type="spellEnd"/>
      <w:r w:rsidRPr="0025373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Entegre Yönetim Sitemi</w:t>
      </w:r>
      <w:r w:rsidRPr="00253734">
        <w:rPr>
          <w:rFonts w:ascii="Times New Roman" w:hAnsi="Times New Roman" w:cs="Times New Roman"/>
          <w:u w:val="single"/>
        </w:rPr>
        <w:t xml:space="preserve"> çalışmalarını;</w:t>
      </w:r>
      <w:r>
        <w:rPr>
          <w:rFonts w:ascii="Times New Roman" w:hAnsi="Times New Roman" w:cs="Times New Roman"/>
          <w:u w:val="single"/>
        </w:rPr>
        <w:t xml:space="preserve"> çalışanlarının, öğrenci, velilerin</w:t>
      </w:r>
      <w:r w:rsidRPr="00253734">
        <w:rPr>
          <w:rFonts w:ascii="Times New Roman" w:hAnsi="Times New Roman" w:cs="Times New Roman"/>
          <w:u w:val="single"/>
        </w:rPr>
        <w:t xml:space="preserve"> faaliyetlerinden etkilenebilecek üçüncü şahısların sağlığı ve güvenliği ile mal emniyetlerini sağlamak amacını hazırlamakta ve uygulamaktadır. Bu el kitabı </w:t>
      </w:r>
      <w:r>
        <w:rPr>
          <w:rFonts w:ascii="Times New Roman" w:hAnsi="Times New Roman" w:cs="Times New Roman"/>
          <w:u w:val="single"/>
        </w:rPr>
        <w:t xml:space="preserve">Halime Hatun </w:t>
      </w:r>
      <w:proofErr w:type="spellStart"/>
      <w:r>
        <w:rPr>
          <w:rFonts w:ascii="Times New Roman" w:hAnsi="Times New Roman" w:cs="Times New Roman"/>
          <w:u w:val="single"/>
        </w:rPr>
        <w:t>Anaokulu’nun</w:t>
      </w:r>
      <w:proofErr w:type="spellEnd"/>
      <w:r>
        <w:rPr>
          <w:rFonts w:ascii="Times New Roman" w:hAnsi="Times New Roman" w:cs="Times New Roman"/>
          <w:u w:val="single"/>
        </w:rPr>
        <w:t xml:space="preserve"> faaliyetlerinin Entegre Yönetim Sisteminin</w:t>
      </w:r>
      <w:r w:rsidRPr="00253734">
        <w:rPr>
          <w:rFonts w:ascii="Times New Roman" w:hAnsi="Times New Roman" w:cs="Times New Roman"/>
          <w:u w:val="single"/>
        </w:rPr>
        <w:t xml:space="preserve"> gerekliliklerini kapsar. Bu El Kitabı içeriğinde yer alan hususlar, mevcut veya daha sonra yürürlüğe giren yasal mevzuat ile çelişirse, gerekli </w:t>
      </w:r>
      <w:proofErr w:type="gramStart"/>
      <w:r w:rsidRPr="00253734">
        <w:rPr>
          <w:rFonts w:ascii="Times New Roman" w:hAnsi="Times New Roman" w:cs="Times New Roman"/>
          <w:u w:val="single"/>
        </w:rPr>
        <w:t>revizyon</w:t>
      </w:r>
      <w:proofErr w:type="gramEnd"/>
      <w:r w:rsidRPr="00253734">
        <w:rPr>
          <w:rFonts w:ascii="Times New Roman" w:hAnsi="Times New Roman" w:cs="Times New Roman"/>
          <w:u w:val="single"/>
        </w:rPr>
        <w:t xml:space="preserve"> işlemleri tamamlanıncaya kadar yasal mevzuat ve yönetmelikler uygulanacaktır.</w:t>
      </w:r>
    </w:p>
    <w:p w:rsidR="003043F7" w:rsidRDefault="003043F7" w:rsidP="003043F7">
      <w:pPr>
        <w:tabs>
          <w:tab w:val="left" w:pos="284"/>
          <w:tab w:val="left" w:pos="567"/>
          <w:tab w:val="left" w:pos="851"/>
          <w:tab w:val="left" w:pos="141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u w:val="single"/>
        </w:rPr>
        <w:t xml:space="preserve">Halime Hatun </w:t>
      </w:r>
      <w:proofErr w:type="spellStart"/>
      <w:r>
        <w:rPr>
          <w:rFonts w:ascii="Times New Roman" w:hAnsi="Times New Roman" w:cs="Times New Roman"/>
          <w:u w:val="single"/>
        </w:rPr>
        <w:t>Anaokulu’nun</w:t>
      </w:r>
      <w:proofErr w:type="spellEnd"/>
      <w:r>
        <w:rPr>
          <w:rFonts w:ascii="Times New Roman" w:hAnsi="Times New Roman" w:cs="Times New Roman"/>
          <w:i/>
        </w:rPr>
        <w:t xml:space="preserve"> Çevre Yönetim Sistemi, </w:t>
      </w:r>
      <w:r w:rsidRPr="00253734">
        <w:rPr>
          <w:rFonts w:ascii="Times New Roman" w:hAnsi="Times New Roman" w:cs="Times New Roman"/>
          <w:i/>
        </w:rPr>
        <w:t>olumsuz çevresel etkilerin önlenmesi ve hafifletilmesi için çevrenin korunmasını, çevresel şartların potansiyel olumsuz etkilerin azaltıl</w:t>
      </w:r>
      <w:r>
        <w:rPr>
          <w:rFonts w:ascii="Times New Roman" w:hAnsi="Times New Roman" w:cs="Times New Roman"/>
          <w:i/>
        </w:rPr>
        <w:t>masını, yasa ve mevzuat yükümlü</w:t>
      </w:r>
      <w:r w:rsidRPr="00253734">
        <w:rPr>
          <w:rFonts w:ascii="Times New Roman" w:hAnsi="Times New Roman" w:cs="Times New Roman"/>
          <w:i/>
        </w:rPr>
        <w:t>lü</w:t>
      </w:r>
      <w:r>
        <w:rPr>
          <w:rFonts w:ascii="Times New Roman" w:hAnsi="Times New Roman" w:cs="Times New Roman"/>
          <w:i/>
        </w:rPr>
        <w:t>k</w:t>
      </w:r>
      <w:r w:rsidRPr="00253734">
        <w:rPr>
          <w:rFonts w:ascii="Times New Roman" w:hAnsi="Times New Roman" w:cs="Times New Roman"/>
          <w:i/>
        </w:rPr>
        <w:t>lerinin yerine gerilmesini, çevresel performansın artmasını, çevresel etkilerin yaşam döngüsü içerisinde istem dışı şekilde artmasını önleyebilecek bir yaşam döngüsü sağlayarak, ilgili taraflar ile çevresel faaliyetleri paylaşmamızı sağlar.</w:t>
      </w:r>
      <w:proofErr w:type="gramEnd"/>
    </w:p>
    <w:p w:rsidR="003043F7" w:rsidRPr="009129C0" w:rsidRDefault="003043F7" w:rsidP="003043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Entegre</w:t>
      </w:r>
      <w:r w:rsidRPr="00912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Yönetim Sistemini</w:t>
      </w:r>
    </w:p>
    <w:p w:rsidR="003043F7" w:rsidRPr="009129C0" w:rsidRDefault="003043F7" w:rsidP="003043F7">
      <w:pPr>
        <w:tabs>
          <w:tab w:val="left" w:pos="11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043F7" w:rsidRPr="009129C0" w:rsidRDefault="003043F7" w:rsidP="003043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12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Sürekli İyileşerek Örnek Gösterilen Bir Okul Olmayı</w:t>
      </w:r>
    </w:p>
    <w:p w:rsidR="003043F7" w:rsidRPr="009129C0" w:rsidRDefault="003043F7" w:rsidP="003043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043F7" w:rsidRPr="009129C0" w:rsidRDefault="003043F7" w:rsidP="003043F7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912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İş Sağlığı ve </w:t>
      </w:r>
      <w:proofErr w:type="spellStart"/>
      <w:proofErr w:type="gramStart"/>
      <w:r w:rsidRPr="00912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Güvenliği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,çevre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ve kaliteyi </w:t>
      </w:r>
      <w:r w:rsidRPr="00912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Politikamız </w:t>
      </w:r>
    </w:p>
    <w:p w:rsidR="003043F7" w:rsidRPr="009129C0" w:rsidRDefault="003043F7" w:rsidP="003043F7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3043F7" w:rsidRDefault="003043F7" w:rsidP="003043F7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912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</w:t>
      </w:r>
      <w:r w:rsidRPr="009129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larak</w:t>
      </w:r>
      <w:proofErr w:type="gramEnd"/>
      <w:r w:rsidRPr="009129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taahhüt ederiz.</w:t>
      </w:r>
    </w:p>
    <w:p w:rsidR="00DB417A" w:rsidRDefault="00DB417A"/>
    <w:sectPr w:rsidR="00DB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59D"/>
    <w:multiLevelType w:val="hybridMultilevel"/>
    <w:tmpl w:val="544A08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730E9D"/>
    <w:multiLevelType w:val="multilevel"/>
    <w:tmpl w:val="88D6165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05"/>
    <w:rsid w:val="001F2C05"/>
    <w:rsid w:val="003043F7"/>
    <w:rsid w:val="00D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06F8-D4BC-43DB-AB06-5AB3BCB3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F7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04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043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3043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2</cp:revision>
  <dcterms:created xsi:type="dcterms:W3CDTF">2023-01-10T11:17:00Z</dcterms:created>
  <dcterms:modified xsi:type="dcterms:W3CDTF">2023-01-10T11:17:00Z</dcterms:modified>
</cp:coreProperties>
</file>